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07" w:rsidRPr="00E82CB4" w:rsidRDefault="00267DBE">
      <w:pPr>
        <w:jc w:val="center"/>
        <w:rPr>
          <w:sz w:val="26"/>
          <w:szCs w:val="26"/>
        </w:rPr>
      </w:pPr>
      <w:r w:rsidRPr="00E82CB4">
        <w:rPr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22860</wp:posOffset>
            </wp:positionV>
            <wp:extent cx="624840" cy="721995"/>
            <wp:effectExtent l="0" t="0" r="3810" b="1905"/>
            <wp:wrapSquare wrapText="bothSides"/>
            <wp:docPr id="2" name="Obraz 2" descr="herb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b-k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6237" w:rsidRPr="00E82CB4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0</wp:posOffset>
            </wp:positionV>
            <wp:extent cx="914400" cy="745492"/>
            <wp:effectExtent l="0" t="0" r="0" b="0"/>
            <wp:wrapSquare wrapText="bothSides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549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B969DD" w:rsidRPr="00E82CB4">
        <w:rPr>
          <w:b/>
          <w:sz w:val="26"/>
          <w:szCs w:val="26"/>
        </w:rPr>
        <w:t>Konkurs „Świętokrzyski</w:t>
      </w:r>
      <w:r w:rsidR="00E82CB4" w:rsidRPr="00E82CB4">
        <w:rPr>
          <w:b/>
          <w:sz w:val="26"/>
          <w:szCs w:val="26"/>
        </w:rPr>
        <w:t>e EtnoBłyskotki</w:t>
      </w:r>
      <w:r w:rsidR="00BA1074" w:rsidRPr="00E82CB4">
        <w:rPr>
          <w:b/>
          <w:sz w:val="26"/>
          <w:szCs w:val="26"/>
        </w:rPr>
        <w:t xml:space="preserve">” w ramach </w:t>
      </w:r>
      <w:r w:rsidR="00CA7F35" w:rsidRPr="00E82CB4">
        <w:rPr>
          <w:b/>
          <w:sz w:val="26"/>
          <w:szCs w:val="26"/>
        </w:rPr>
        <w:br/>
      </w:r>
      <w:r w:rsidR="00BA1074" w:rsidRPr="00E82CB4">
        <w:rPr>
          <w:b/>
          <w:sz w:val="26"/>
          <w:szCs w:val="26"/>
        </w:rPr>
        <w:t>XV</w:t>
      </w:r>
      <w:r w:rsidR="00F56237" w:rsidRPr="00E82CB4">
        <w:rPr>
          <w:b/>
          <w:sz w:val="26"/>
          <w:szCs w:val="26"/>
        </w:rPr>
        <w:t xml:space="preserve"> Świętokrzyskiego Jarmarku Agroturystycznego</w:t>
      </w:r>
    </w:p>
    <w:p w:rsidR="00BD0707" w:rsidRPr="00E82CB4" w:rsidRDefault="00BA1074">
      <w:pPr>
        <w:jc w:val="center"/>
        <w:rPr>
          <w:sz w:val="26"/>
          <w:szCs w:val="26"/>
        </w:rPr>
      </w:pPr>
      <w:r w:rsidRPr="00E82CB4">
        <w:rPr>
          <w:sz w:val="26"/>
          <w:szCs w:val="26"/>
        </w:rPr>
        <w:t>2</w:t>
      </w:r>
      <w:r w:rsidR="00E82CB4" w:rsidRPr="00E82CB4">
        <w:rPr>
          <w:sz w:val="26"/>
          <w:szCs w:val="26"/>
        </w:rPr>
        <w:t>0 września 2020</w:t>
      </w:r>
      <w:r w:rsidR="00F56237" w:rsidRPr="00E82CB4">
        <w:rPr>
          <w:sz w:val="26"/>
          <w:szCs w:val="26"/>
        </w:rPr>
        <w:t xml:space="preserve"> r. </w:t>
      </w:r>
    </w:p>
    <w:p w:rsidR="00BD0707" w:rsidRPr="00E82CB4" w:rsidRDefault="00CA7F35" w:rsidP="00CA7F35">
      <w:pPr>
        <w:rPr>
          <w:sz w:val="26"/>
          <w:szCs w:val="26"/>
        </w:rPr>
      </w:pPr>
      <w:r w:rsidRPr="00E82CB4">
        <w:rPr>
          <w:sz w:val="26"/>
          <w:szCs w:val="26"/>
        </w:rPr>
        <w:t xml:space="preserve">              Muzeum Wsi Kieleckiej </w:t>
      </w:r>
      <w:r w:rsidR="00F56237" w:rsidRPr="00E82CB4">
        <w:rPr>
          <w:sz w:val="26"/>
          <w:szCs w:val="26"/>
        </w:rPr>
        <w:t>Park Etnograficzny w Tokarni</w:t>
      </w:r>
    </w:p>
    <w:p w:rsidR="00BD0707" w:rsidRDefault="00BD0707">
      <w:pPr>
        <w:spacing w:line="360" w:lineRule="auto"/>
      </w:pPr>
    </w:p>
    <w:p w:rsidR="00BD0707" w:rsidRDefault="00F5623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1. Organizatorem konkursu jest Urząd Marszałkowski Województwa Świętokrzyskiego oraz Muzeum Wsi Kieleckiej.</w:t>
      </w:r>
    </w:p>
    <w:p w:rsidR="00BA1074" w:rsidRPr="00BA1074" w:rsidRDefault="00F56237" w:rsidP="00BA1074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2. W konkursie ocenie podlegać będą</w:t>
      </w:r>
      <w:r w:rsidR="00BA1074">
        <w:rPr>
          <w:sz w:val="26"/>
          <w:szCs w:val="26"/>
        </w:rPr>
        <w:t xml:space="preserve"> </w:t>
      </w:r>
      <w:r w:rsidR="00BA1074" w:rsidRPr="00E82CB4">
        <w:rPr>
          <w:b/>
          <w:sz w:val="26"/>
          <w:szCs w:val="26"/>
        </w:rPr>
        <w:t xml:space="preserve">ręcznie wykonane elementy </w:t>
      </w:r>
      <w:r w:rsidR="00E82CB4" w:rsidRPr="00E82CB4">
        <w:rPr>
          <w:b/>
          <w:sz w:val="26"/>
          <w:szCs w:val="26"/>
        </w:rPr>
        <w:t xml:space="preserve">biżuterii </w:t>
      </w:r>
      <w:r w:rsidR="00BA1074" w:rsidRPr="00E82CB4">
        <w:rPr>
          <w:b/>
          <w:sz w:val="26"/>
          <w:szCs w:val="26"/>
        </w:rPr>
        <w:t xml:space="preserve">np. </w:t>
      </w:r>
      <w:r w:rsidR="00E82CB4" w:rsidRPr="00E82CB4">
        <w:rPr>
          <w:b/>
          <w:sz w:val="26"/>
          <w:szCs w:val="26"/>
        </w:rPr>
        <w:t>korale, naszyjniki, wisiory, bransoletki, pierścionki, kolczyki, broszki, spinki</w:t>
      </w:r>
      <w:r w:rsidR="00E82CB4">
        <w:rPr>
          <w:b/>
          <w:sz w:val="26"/>
          <w:szCs w:val="26"/>
        </w:rPr>
        <w:t xml:space="preserve"> itp.</w:t>
      </w:r>
      <w:r w:rsidR="00E82CB4" w:rsidRPr="00E82CB4">
        <w:rPr>
          <w:b/>
          <w:sz w:val="26"/>
          <w:szCs w:val="26"/>
        </w:rPr>
        <w:t xml:space="preserve"> </w:t>
      </w:r>
      <w:r w:rsidR="00E82CB4">
        <w:rPr>
          <w:sz w:val="26"/>
          <w:szCs w:val="26"/>
        </w:rPr>
        <w:t>wykorzystujące charakterystyczne</w:t>
      </w:r>
      <w:r w:rsidR="00BA1074" w:rsidRPr="00BA1074">
        <w:rPr>
          <w:sz w:val="26"/>
          <w:szCs w:val="26"/>
        </w:rPr>
        <w:t xml:space="preserve"> dla re</w:t>
      </w:r>
      <w:r w:rsidR="00E82CB4">
        <w:rPr>
          <w:sz w:val="26"/>
          <w:szCs w:val="26"/>
        </w:rPr>
        <w:t>gionu świętokrzyskiego elementy</w:t>
      </w:r>
      <w:r w:rsidR="00BA1074" w:rsidRPr="00BA1074">
        <w:rPr>
          <w:sz w:val="26"/>
          <w:szCs w:val="26"/>
        </w:rPr>
        <w:t xml:space="preserve"> zdobień, wzorów itp. folkowych akcentów. </w:t>
      </w:r>
      <w:r>
        <w:rPr>
          <w:sz w:val="26"/>
          <w:szCs w:val="26"/>
        </w:rPr>
        <w:t xml:space="preserve">Istotnym elementem konkursu jest wykazanie (w karcie zgłoszeniowej) związków </w:t>
      </w:r>
      <w:r w:rsidR="00BE2331">
        <w:rPr>
          <w:sz w:val="26"/>
          <w:szCs w:val="26"/>
        </w:rPr>
        <w:t>zgłoszonej</w:t>
      </w:r>
      <w:r w:rsidR="00BA1074">
        <w:rPr>
          <w:sz w:val="26"/>
          <w:szCs w:val="26"/>
        </w:rPr>
        <w:t xml:space="preserve"> </w:t>
      </w:r>
      <w:r w:rsidR="00E82CB4">
        <w:rPr>
          <w:sz w:val="26"/>
          <w:szCs w:val="26"/>
        </w:rPr>
        <w:t>biżuterii</w:t>
      </w:r>
      <w:r w:rsidR="00BE2331">
        <w:rPr>
          <w:sz w:val="26"/>
          <w:szCs w:val="26"/>
        </w:rPr>
        <w:t xml:space="preserve"> </w:t>
      </w:r>
      <w:r>
        <w:rPr>
          <w:sz w:val="26"/>
          <w:szCs w:val="26"/>
        </w:rPr>
        <w:t>z historią i tradycją regionu świętokrzyskiego, nawiązanie do tradycyjnych</w:t>
      </w:r>
      <w:r w:rsidR="00BE2331">
        <w:rPr>
          <w:sz w:val="26"/>
          <w:szCs w:val="26"/>
        </w:rPr>
        <w:t xml:space="preserve"> materiałów </w:t>
      </w:r>
      <w:r w:rsidR="00E82CB4">
        <w:rPr>
          <w:sz w:val="26"/>
          <w:szCs w:val="26"/>
        </w:rPr>
        <w:t xml:space="preserve">i produktów </w:t>
      </w:r>
      <w:r w:rsidR="00BE2331">
        <w:rPr>
          <w:sz w:val="26"/>
          <w:szCs w:val="26"/>
        </w:rPr>
        <w:t xml:space="preserve">wykorzystanych </w:t>
      </w:r>
      <w:r w:rsidR="00BA1074">
        <w:rPr>
          <w:sz w:val="26"/>
          <w:szCs w:val="26"/>
        </w:rPr>
        <w:t xml:space="preserve">do </w:t>
      </w:r>
      <w:r w:rsidR="00E82CB4">
        <w:rPr>
          <w:sz w:val="26"/>
          <w:szCs w:val="26"/>
        </w:rPr>
        <w:t>wykonania biżuterii</w:t>
      </w:r>
      <w:r w:rsidR="00BA1074">
        <w:rPr>
          <w:sz w:val="26"/>
          <w:szCs w:val="26"/>
        </w:rPr>
        <w:t xml:space="preserve">. </w:t>
      </w:r>
    </w:p>
    <w:p w:rsidR="00BD0707" w:rsidRDefault="00E82CB4">
      <w:pPr>
        <w:spacing w:line="360" w:lineRule="auto"/>
        <w:jc w:val="both"/>
      </w:pPr>
      <w:r>
        <w:rPr>
          <w:sz w:val="26"/>
          <w:szCs w:val="26"/>
        </w:rPr>
        <w:t>3. Każda</w:t>
      </w:r>
      <w:r w:rsidR="00BA1074">
        <w:rPr>
          <w:sz w:val="26"/>
          <w:szCs w:val="26"/>
        </w:rPr>
        <w:t xml:space="preserve"> </w:t>
      </w:r>
      <w:r w:rsidR="00D37BC1">
        <w:rPr>
          <w:sz w:val="26"/>
          <w:szCs w:val="26"/>
        </w:rPr>
        <w:t xml:space="preserve">tzw. </w:t>
      </w:r>
      <w:r w:rsidR="00BA1074">
        <w:rPr>
          <w:sz w:val="26"/>
          <w:szCs w:val="26"/>
        </w:rPr>
        <w:t>„Etno</w:t>
      </w:r>
      <w:r>
        <w:rPr>
          <w:sz w:val="26"/>
          <w:szCs w:val="26"/>
        </w:rPr>
        <w:t>Błyskotka</w:t>
      </w:r>
      <w:r w:rsidR="00BA1074">
        <w:rPr>
          <w:sz w:val="26"/>
          <w:szCs w:val="26"/>
        </w:rPr>
        <w:t xml:space="preserve">” </w:t>
      </w:r>
      <w:r w:rsidR="00F56237">
        <w:rPr>
          <w:sz w:val="26"/>
          <w:szCs w:val="26"/>
        </w:rPr>
        <w:t>może otrzymać</w:t>
      </w:r>
      <w:r w:rsidR="00F56237">
        <w:rPr>
          <w:b/>
          <w:sz w:val="26"/>
          <w:szCs w:val="26"/>
        </w:rPr>
        <w:t xml:space="preserve"> maksymalnie 10 pkt.</w:t>
      </w:r>
    </w:p>
    <w:p w:rsidR="00BD0707" w:rsidRDefault="00F5623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Uczestnicy konkursu wyrażają zgodę (należy złożyć podpis w odpowiednim miejscu w karcie zgłoszeniowej) na wykorzystanie w celach promocyjnych np. w wydawnictwach, na stronie internetowej itp.  Urzędu Marszałkowskiego oraz Muzeum Wsi Kieleckiej</w:t>
      </w:r>
      <w:r w:rsidR="00BA1074">
        <w:rPr>
          <w:sz w:val="26"/>
          <w:szCs w:val="26"/>
        </w:rPr>
        <w:t>,</w:t>
      </w:r>
      <w:r>
        <w:rPr>
          <w:sz w:val="26"/>
          <w:szCs w:val="26"/>
        </w:rPr>
        <w:t xml:space="preserve"> zdjęć i opisów </w:t>
      </w:r>
      <w:r w:rsidR="00BA1074">
        <w:rPr>
          <w:sz w:val="26"/>
          <w:szCs w:val="26"/>
        </w:rPr>
        <w:t>prac konkursowych</w:t>
      </w:r>
      <w:r>
        <w:rPr>
          <w:sz w:val="26"/>
          <w:szCs w:val="26"/>
        </w:rPr>
        <w:t xml:space="preserve"> oraz osób prezentujących te </w:t>
      </w:r>
      <w:r w:rsidR="00BA1074">
        <w:rPr>
          <w:sz w:val="26"/>
          <w:szCs w:val="26"/>
        </w:rPr>
        <w:t>prace wykonanych</w:t>
      </w:r>
      <w:r>
        <w:rPr>
          <w:sz w:val="26"/>
          <w:szCs w:val="26"/>
        </w:rPr>
        <w:t xml:space="preserve"> przez Organizatora w trakcie konkursu. </w:t>
      </w:r>
    </w:p>
    <w:p w:rsidR="00BD0707" w:rsidRDefault="00F56237">
      <w:pPr>
        <w:spacing w:line="360" w:lineRule="auto"/>
        <w:jc w:val="both"/>
      </w:pPr>
      <w:r>
        <w:rPr>
          <w:sz w:val="26"/>
          <w:szCs w:val="26"/>
        </w:rPr>
        <w:t>5. W konkursie mogą wziąć</w:t>
      </w:r>
      <w:r w:rsidR="00BA1074">
        <w:rPr>
          <w:sz w:val="26"/>
          <w:szCs w:val="26"/>
        </w:rPr>
        <w:t xml:space="preserve"> udział wystawcy zgłoszeni do XV</w:t>
      </w:r>
      <w:r>
        <w:rPr>
          <w:sz w:val="26"/>
          <w:szCs w:val="26"/>
        </w:rPr>
        <w:t xml:space="preserve"> Świętokrzyskiego Jarmarku Agroturystycznego. Do konkursu można zgłosić </w:t>
      </w:r>
      <w:r w:rsidR="00BE2331">
        <w:rPr>
          <w:b/>
          <w:sz w:val="26"/>
          <w:szCs w:val="26"/>
        </w:rPr>
        <w:t xml:space="preserve">tylko 1 </w:t>
      </w:r>
      <w:r w:rsidR="00BA1074">
        <w:rPr>
          <w:b/>
          <w:sz w:val="26"/>
          <w:szCs w:val="26"/>
        </w:rPr>
        <w:t>„Etno</w:t>
      </w:r>
      <w:r w:rsidR="00E82CB4">
        <w:rPr>
          <w:b/>
          <w:sz w:val="26"/>
          <w:szCs w:val="26"/>
        </w:rPr>
        <w:t>Błyskotkę</w:t>
      </w:r>
      <w:r w:rsidR="00BA1074">
        <w:rPr>
          <w:b/>
          <w:sz w:val="26"/>
          <w:szCs w:val="26"/>
        </w:rPr>
        <w:t>”</w:t>
      </w:r>
      <w:r>
        <w:rPr>
          <w:sz w:val="26"/>
          <w:szCs w:val="26"/>
        </w:rPr>
        <w:t xml:space="preserve">. By wziąć udział </w:t>
      </w:r>
      <w:r w:rsidR="00DE5227">
        <w:rPr>
          <w:sz w:val="26"/>
          <w:szCs w:val="26"/>
        </w:rPr>
        <w:br/>
      </w:r>
      <w:bookmarkStart w:id="0" w:name="_GoBack"/>
      <w:bookmarkEnd w:id="0"/>
      <w:r>
        <w:rPr>
          <w:sz w:val="26"/>
          <w:szCs w:val="26"/>
        </w:rPr>
        <w:t xml:space="preserve">w konkursie należy wypełnić odpowiednią rubrykę w Karcie Zgłoszeniowej do Jarmarku. </w:t>
      </w:r>
    </w:p>
    <w:p w:rsidR="00BD0707" w:rsidRDefault="00F56237">
      <w:pPr>
        <w:spacing w:line="360" w:lineRule="auto"/>
        <w:jc w:val="both"/>
      </w:pPr>
      <w:r>
        <w:rPr>
          <w:sz w:val="26"/>
          <w:szCs w:val="26"/>
        </w:rPr>
        <w:t xml:space="preserve">6. Konkurs rozstrzygnie Komisja, która przyzna I, II i III miejsce oraz ewentualne wyróżnienia. </w:t>
      </w:r>
      <w:r w:rsidR="00BA1074">
        <w:rPr>
          <w:b/>
          <w:sz w:val="26"/>
          <w:szCs w:val="26"/>
        </w:rPr>
        <w:t>Ocena odbędzie się w dniu 2</w:t>
      </w:r>
      <w:r w:rsidR="00E82CB4">
        <w:rPr>
          <w:b/>
          <w:sz w:val="26"/>
          <w:szCs w:val="26"/>
        </w:rPr>
        <w:t>0 września</w:t>
      </w:r>
      <w:r w:rsidR="00BA1074">
        <w:rPr>
          <w:b/>
          <w:sz w:val="26"/>
          <w:szCs w:val="26"/>
        </w:rPr>
        <w:t xml:space="preserve"> </w:t>
      </w:r>
      <w:r w:rsidR="00E82CB4">
        <w:rPr>
          <w:b/>
          <w:sz w:val="26"/>
          <w:szCs w:val="26"/>
        </w:rPr>
        <w:t>2020</w:t>
      </w:r>
      <w:r w:rsidR="00BA1074">
        <w:rPr>
          <w:b/>
          <w:sz w:val="26"/>
          <w:szCs w:val="26"/>
        </w:rPr>
        <w:t xml:space="preserve"> r. od godziny 13</w:t>
      </w:r>
      <w:r w:rsidR="00E82CB4">
        <w:rPr>
          <w:b/>
          <w:sz w:val="26"/>
          <w:szCs w:val="26"/>
        </w:rPr>
        <w:t>.00. Zgłoszoną</w:t>
      </w:r>
      <w:r>
        <w:rPr>
          <w:b/>
          <w:sz w:val="26"/>
          <w:szCs w:val="26"/>
        </w:rPr>
        <w:t xml:space="preserve"> do konkursu </w:t>
      </w:r>
      <w:r w:rsidR="00E82CB4">
        <w:rPr>
          <w:b/>
          <w:sz w:val="26"/>
          <w:szCs w:val="26"/>
        </w:rPr>
        <w:t>biżuterię</w:t>
      </w:r>
      <w:r>
        <w:rPr>
          <w:b/>
          <w:sz w:val="26"/>
          <w:szCs w:val="26"/>
        </w:rPr>
        <w:t xml:space="preserve"> należy dostarczyć do stoiska Urzędu Marszałkowskiego Województwa Świętokrzyski</w:t>
      </w:r>
      <w:r w:rsidR="00BA1074">
        <w:rPr>
          <w:b/>
          <w:sz w:val="26"/>
          <w:szCs w:val="26"/>
        </w:rPr>
        <w:t>ego w dniu imprezy do godziny 12.0</w:t>
      </w:r>
      <w:r>
        <w:rPr>
          <w:b/>
          <w:sz w:val="26"/>
          <w:szCs w:val="26"/>
        </w:rPr>
        <w:t>0</w:t>
      </w:r>
      <w:r>
        <w:rPr>
          <w:sz w:val="26"/>
          <w:szCs w:val="26"/>
        </w:rPr>
        <w:t xml:space="preserve">. </w:t>
      </w:r>
    </w:p>
    <w:p w:rsidR="00BD0707" w:rsidRDefault="00F56237">
      <w:pPr>
        <w:spacing w:line="360" w:lineRule="auto"/>
        <w:jc w:val="both"/>
      </w:pPr>
      <w:r>
        <w:rPr>
          <w:sz w:val="26"/>
          <w:szCs w:val="26"/>
        </w:rPr>
        <w:t xml:space="preserve">7. Ogłoszenie wyników konkursu odbędzie się na scenie </w:t>
      </w:r>
      <w:r w:rsidR="00BE2331">
        <w:rPr>
          <w:b/>
          <w:sz w:val="26"/>
          <w:szCs w:val="26"/>
        </w:rPr>
        <w:t>ok. godz. 15.00-15.30</w:t>
      </w:r>
      <w:r>
        <w:rPr>
          <w:sz w:val="26"/>
          <w:szCs w:val="26"/>
        </w:rPr>
        <w:t xml:space="preserve">. </w:t>
      </w:r>
    </w:p>
    <w:p w:rsidR="00BD0707" w:rsidRDefault="00F5623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8. Organizator zastrzega sobie prawo do dokonywania zmian w Regulaminie konkursu.</w:t>
      </w:r>
    </w:p>
    <w:p w:rsidR="00BD0707" w:rsidRDefault="00F5623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9.  Dodatkowe informacje można uzyskać pod nr tel. 41 341 69 12.</w:t>
      </w:r>
    </w:p>
    <w:p w:rsidR="00CA7F35" w:rsidRDefault="00F5623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2CB4" w:rsidRDefault="00E82CB4">
      <w:pPr>
        <w:jc w:val="both"/>
        <w:rPr>
          <w:sz w:val="26"/>
          <w:szCs w:val="26"/>
        </w:rPr>
      </w:pPr>
    </w:p>
    <w:p w:rsidR="00BD0707" w:rsidRDefault="00E82CB4" w:rsidP="00E82CB4">
      <w:pPr>
        <w:ind w:left="4956"/>
        <w:rPr>
          <w:sz w:val="26"/>
          <w:szCs w:val="26"/>
        </w:rPr>
      </w:pPr>
      <w:r>
        <w:rPr>
          <w:sz w:val="26"/>
          <w:szCs w:val="26"/>
        </w:rPr>
        <w:t>Maciej Długosz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="00F56237">
        <w:rPr>
          <w:sz w:val="26"/>
          <w:szCs w:val="26"/>
        </w:rPr>
        <w:t>Dyrektor Departamentu Edukacji,</w:t>
      </w:r>
    </w:p>
    <w:p w:rsidR="00BD0707" w:rsidRDefault="00F5623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Sportu i Turystyki </w:t>
      </w:r>
    </w:p>
    <w:p w:rsidR="00BD0707" w:rsidRDefault="00BD0707">
      <w:pPr>
        <w:jc w:val="both"/>
        <w:rPr>
          <w:sz w:val="26"/>
          <w:szCs w:val="26"/>
        </w:rPr>
      </w:pPr>
    </w:p>
    <w:p w:rsidR="00BD0707" w:rsidRDefault="00BD0707">
      <w:pPr>
        <w:jc w:val="both"/>
        <w:rPr>
          <w:sz w:val="26"/>
          <w:szCs w:val="26"/>
        </w:rPr>
      </w:pPr>
    </w:p>
    <w:p w:rsidR="00BD0707" w:rsidRDefault="00F56237">
      <w:pPr>
        <w:jc w:val="both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sectPr w:rsidR="00BD0707">
      <w:pgSz w:w="11906" w:h="16838"/>
      <w:pgMar w:top="719" w:right="926" w:bottom="719" w:left="9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F9B" w:rsidRDefault="001A7F9B">
      <w:r>
        <w:separator/>
      </w:r>
    </w:p>
  </w:endnote>
  <w:endnote w:type="continuationSeparator" w:id="0">
    <w:p w:rsidR="001A7F9B" w:rsidRDefault="001A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F9B" w:rsidRDefault="001A7F9B">
      <w:r>
        <w:rPr>
          <w:color w:val="000000"/>
        </w:rPr>
        <w:separator/>
      </w:r>
    </w:p>
  </w:footnote>
  <w:footnote w:type="continuationSeparator" w:id="0">
    <w:p w:rsidR="001A7F9B" w:rsidRDefault="001A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07"/>
    <w:rsid w:val="001A7F9B"/>
    <w:rsid w:val="00267DBE"/>
    <w:rsid w:val="002B4EB0"/>
    <w:rsid w:val="00484B51"/>
    <w:rsid w:val="008F48A8"/>
    <w:rsid w:val="0098569E"/>
    <w:rsid w:val="009B3CFF"/>
    <w:rsid w:val="00B969DD"/>
    <w:rsid w:val="00BA1074"/>
    <w:rsid w:val="00BD0707"/>
    <w:rsid w:val="00BE2331"/>
    <w:rsid w:val="00CA7F35"/>
    <w:rsid w:val="00D37BC1"/>
    <w:rsid w:val="00DD01AE"/>
    <w:rsid w:val="00DE107D"/>
    <w:rsid w:val="00DE5227"/>
    <w:rsid w:val="00E82CB4"/>
    <w:rsid w:val="00F5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3A2079-D32D-4B8D-AFB3-BF129585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Skuta, Sylwia</dc:creator>
  <dc:description/>
  <cp:lastModifiedBy>Skuta, Sylwia</cp:lastModifiedBy>
  <cp:revision>9</cp:revision>
  <dcterms:created xsi:type="dcterms:W3CDTF">2017-03-27T10:16:00Z</dcterms:created>
  <dcterms:modified xsi:type="dcterms:W3CDTF">2020-07-06T06:59:00Z</dcterms:modified>
</cp:coreProperties>
</file>